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1D" w:rsidRPr="00B1087E" w:rsidRDefault="005C49B5">
      <w:pPr>
        <w:pStyle w:val="Heading1"/>
        <w:spacing w:before="75"/>
        <w:ind w:left="7278"/>
      </w:pPr>
      <w:r w:rsidRPr="00B1087E">
        <w:rPr>
          <w:w w:val="95"/>
        </w:rPr>
        <w:t>Al Dirigente Scolastico</w:t>
      </w:r>
    </w:p>
    <w:p w:rsidR="00B1087E" w:rsidRPr="00B1087E" w:rsidRDefault="005C49B5" w:rsidP="00B1087E">
      <w:pPr>
        <w:spacing w:before="101" w:line="326" w:lineRule="auto"/>
        <w:ind w:left="7278" w:right="352"/>
        <w:rPr>
          <w:b/>
          <w:w w:val="90"/>
        </w:rPr>
      </w:pPr>
      <w:proofErr w:type="spellStart"/>
      <w:r w:rsidRPr="00B1087E">
        <w:rPr>
          <w:b/>
          <w:w w:val="90"/>
        </w:rPr>
        <w:t>I.</w:t>
      </w:r>
      <w:r w:rsidR="00B1087E" w:rsidRPr="00B1087E">
        <w:rPr>
          <w:b/>
          <w:w w:val="90"/>
        </w:rPr>
        <w:t>I.S.</w:t>
      </w:r>
      <w:proofErr w:type="spellEnd"/>
      <w:r w:rsidR="00B1087E" w:rsidRPr="00B1087E">
        <w:rPr>
          <w:b/>
          <w:w w:val="90"/>
        </w:rPr>
        <w:t xml:space="preserve"> “</w:t>
      </w:r>
      <w:proofErr w:type="spellStart"/>
      <w:r w:rsidR="00B1087E" w:rsidRPr="00B1087E">
        <w:rPr>
          <w:b/>
          <w:w w:val="90"/>
        </w:rPr>
        <w:t>C.A</w:t>
      </w:r>
      <w:proofErr w:type="spellEnd"/>
      <w:r w:rsidR="00B1087E" w:rsidRPr="00B1087E">
        <w:rPr>
          <w:b/>
          <w:w w:val="90"/>
        </w:rPr>
        <w:t xml:space="preserve"> Dalla Chiesa”</w:t>
      </w:r>
    </w:p>
    <w:p w:rsidR="001A041D" w:rsidRPr="00B1087E" w:rsidRDefault="005C49B5">
      <w:pPr>
        <w:spacing w:before="101" w:line="326" w:lineRule="auto"/>
        <w:ind w:left="7278" w:right="1469"/>
        <w:rPr>
          <w:b/>
        </w:rPr>
      </w:pPr>
      <w:r w:rsidRPr="00B1087E">
        <w:rPr>
          <w:b/>
          <w:w w:val="90"/>
        </w:rPr>
        <w:t xml:space="preserve"> Caltagirone (CT)</w:t>
      </w:r>
    </w:p>
    <w:p w:rsidR="001A041D" w:rsidRDefault="001A041D">
      <w:pPr>
        <w:pStyle w:val="Corpodeltesto"/>
        <w:spacing w:before="8"/>
        <w:ind w:left="0"/>
        <w:rPr>
          <w:b/>
          <w:sz w:val="30"/>
        </w:rPr>
      </w:pPr>
    </w:p>
    <w:p w:rsidR="001A041D" w:rsidRDefault="005C49B5">
      <w:pPr>
        <w:spacing w:line="273" w:lineRule="auto"/>
        <w:ind w:left="472" w:right="113"/>
        <w:jc w:val="both"/>
        <w:rPr>
          <w:b/>
        </w:rPr>
      </w:pPr>
      <w:r>
        <w:rPr>
          <w:b/>
          <w:w w:val="90"/>
        </w:rPr>
        <w:t xml:space="preserve">OGGETTO: Istanza di partecipazione alla procedura valutativa finalizzata all’accesso dei </w:t>
      </w:r>
      <w:r>
        <w:rPr>
          <w:b/>
        </w:rPr>
        <w:t>docenti al fondo di cui all’art. 1, commi 126, 127, 128 della Legge 107/2015.</w:t>
      </w:r>
    </w:p>
    <w:p w:rsidR="001A041D" w:rsidRDefault="001A041D">
      <w:pPr>
        <w:pStyle w:val="Corpodeltesto"/>
        <w:spacing w:before="7"/>
        <w:ind w:left="0"/>
        <w:rPr>
          <w:b/>
          <w:sz w:val="26"/>
        </w:rPr>
      </w:pPr>
    </w:p>
    <w:p w:rsidR="001A041D" w:rsidRDefault="005C49B5">
      <w:pPr>
        <w:pStyle w:val="Corpodeltesto"/>
        <w:tabs>
          <w:tab w:val="left" w:pos="4302"/>
          <w:tab w:val="left" w:pos="6694"/>
          <w:tab w:val="left" w:pos="9350"/>
        </w:tabs>
      </w:pPr>
      <w:r>
        <w:t>Il/la</w:t>
      </w:r>
      <w:r>
        <w:rPr>
          <w:spacing w:val="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_____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5"/>
        </w:rPr>
        <w:t>_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_ nato/a</w:t>
      </w:r>
      <w:r>
        <w:rPr>
          <w:spacing w:val="16"/>
        </w:rPr>
        <w:t xml:space="preserve"> </w:t>
      </w:r>
      <w:r>
        <w:t>a</w:t>
      </w:r>
    </w:p>
    <w:p w:rsidR="001A041D" w:rsidRDefault="005C49B5">
      <w:pPr>
        <w:pStyle w:val="Corpodeltesto"/>
        <w:tabs>
          <w:tab w:val="left" w:pos="2384"/>
          <w:tab w:val="left" w:pos="4053"/>
          <w:tab w:val="left" w:pos="5383"/>
          <w:tab w:val="left" w:pos="6428"/>
          <w:tab w:val="left" w:pos="7956"/>
        </w:tabs>
        <w:spacing w:before="36" w:line="276" w:lineRule="auto"/>
        <w:ind w:right="2659"/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"/>
        </w:rPr>
        <w:t>___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2"/>
        </w:rPr>
        <w:t xml:space="preserve">________ </w:t>
      </w:r>
      <w:r>
        <w:t>il</w:t>
      </w:r>
      <w:r>
        <w:rPr>
          <w:spacing w:val="-40"/>
        </w:rPr>
        <w:t xml:space="preserve"> </w:t>
      </w:r>
      <w:r>
        <w:rPr>
          <w:spacing w:val="3"/>
        </w:rPr>
        <w:t>__/</w:t>
      </w:r>
      <w:r>
        <w:rPr>
          <w:spacing w:val="3"/>
          <w:u w:val="single"/>
        </w:rPr>
        <w:t xml:space="preserve"> </w:t>
      </w:r>
      <w:r>
        <w:rPr>
          <w:spacing w:val="48"/>
          <w:u w:val="single"/>
        </w:rPr>
        <w:t xml:space="preserve"> </w:t>
      </w:r>
      <w:r>
        <w:rPr>
          <w:spacing w:val="3"/>
        </w:rPr>
        <w:t>/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, C.F.: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41D" w:rsidRDefault="005C49B5">
      <w:pPr>
        <w:pStyle w:val="Corpodeltesto"/>
        <w:tabs>
          <w:tab w:val="left" w:pos="6516"/>
        </w:tabs>
        <w:spacing w:before="1" w:line="276" w:lineRule="auto"/>
        <w:ind w:right="102"/>
        <w:jc w:val="both"/>
      </w:pPr>
      <w:r>
        <w:t>Docente</w:t>
      </w:r>
      <w:r>
        <w:rPr>
          <w:spacing w:val="-36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ruolo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servizio,</w:t>
      </w:r>
      <w:r>
        <w:rPr>
          <w:spacing w:val="-35"/>
        </w:rPr>
        <w:t xml:space="preserve"> </w:t>
      </w:r>
      <w:r>
        <w:rPr>
          <w:spacing w:val="2"/>
        </w:rPr>
        <w:t>per</w:t>
      </w:r>
      <w:r>
        <w:rPr>
          <w:spacing w:val="-35"/>
        </w:rPr>
        <w:t xml:space="preserve"> </w:t>
      </w:r>
      <w:r>
        <w:t>il</w:t>
      </w:r>
      <w:r>
        <w:rPr>
          <w:spacing w:val="-36"/>
        </w:rPr>
        <w:t xml:space="preserve"> </w:t>
      </w:r>
      <w:r>
        <w:t>corrente</w:t>
      </w:r>
      <w:r>
        <w:rPr>
          <w:spacing w:val="-43"/>
        </w:rPr>
        <w:t xml:space="preserve"> </w:t>
      </w:r>
      <w:r>
        <w:t>anno</w:t>
      </w:r>
      <w:r>
        <w:rPr>
          <w:spacing w:val="-44"/>
        </w:rPr>
        <w:t xml:space="preserve"> </w:t>
      </w:r>
      <w:r>
        <w:t>scolastico,</w:t>
      </w:r>
      <w:r>
        <w:rPr>
          <w:spacing w:val="-40"/>
        </w:rPr>
        <w:t xml:space="preserve"> </w:t>
      </w:r>
      <w:r>
        <w:t>nell’</w:t>
      </w:r>
      <w:proofErr w:type="spellStart"/>
      <w:r>
        <w:t>I.</w:t>
      </w:r>
      <w:r w:rsidR="00B1087E">
        <w:t>I</w:t>
      </w:r>
      <w:r>
        <w:t>.</w:t>
      </w:r>
      <w:r w:rsidR="00B1087E">
        <w:t>S.</w:t>
      </w:r>
      <w:proofErr w:type="spellEnd"/>
      <w:r>
        <w:rPr>
          <w:spacing w:val="-42"/>
        </w:rPr>
        <w:t xml:space="preserve"> </w:t>
      </w:r>
      <w:r>
        <w:t>“</w:t>
      </w:r>
      <w:r w:rsidR="00B1087E">
        <w:t>C. A. Dalla Chiesa</w:t>
      </w:r>
      <w:r>
        <w:t>”</w:t>
      </w:r>
      <w:r>
        <w:rPr>
          <w:spacing w:val="-44"/>
        </w:rPr>
        <w:t xml:space="preserve"> </w:t>
      </w:r>
      <w:r>
        <w:t>di</w:t>
      </w:r>
      <w:r>
        <w:rPr>
          <w:spacing w:val="-44"/>
        </w:rPr>
        <w:t xml:space="preserve"> </w:t>
      </w:r>
      <w:r>
        <w:t>Caltagirone (CT), classe</w:t>
      </w:r>
      <w:r>
        <w:rPr>
          <w:spacing w:val="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presa</w:t>
      </w:r>
      <w:r>
        <w:rPr>
          <w:spacing w:val="-12"/>
        </w:rPr>
        <w:t xml:space="preserve"> </w:t>
      </w:r>
      <w:r>
        <w:t>visione</w:t>
      </w:r>
      <w:r>
        <w:rPr>
          <w:spacing w:val="-14"/>
        </w:rPr>
        <w:t xml:space="preserve"> </w:t>
      </w:r>
      <w:r>
        <w:rPr>
          <w:spacing w:val="2"/>
        </w:rPr>
        <w:t>dei</w:t>
      </w:r>
      <w:r>
        <w:rPr>
          <w:spacing w:val="-11"/>
        </w:rPr>
        <w:t xml:space="preserve"> </w:t>
      </w:r>
      <w:r>
        <w:t>documenti</w:t>
      </w:r>
      <w:r>
        <w:rPr>
          <w:spacing w:val="-13"/>
        </w:rPr>
        <w:t xml:space="preserve"> </w:t>
      </w:r>
      <w:r>
        <w:t>recanti</w:t>
      </w:r>
      <w:r>
        <w:rPr>
          <w:spacing w:val="-14"/>
        </w:rPr>
        <w:t xml:space="preserve"> </w:t>
      </w:r>
      <w:r>
        <w:t>i criteri</w:t>
      </w:r>
      <w:r>
        <w:rPr>
          <w:spacing w:val="-46"/>
        </w:rPr>
        <w:t xml:space="preserve"> </w:t>
      </w:r>
      <w:r>
        <w:rPr>
          <w:spacing w:val="2"/>
        </w:rPr>
        <w:t>per</w:t>
      </w:r>
      <w:r>
        <w:rPr>
          <w:spacing w:val="-49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valutazione</w:t>
      </w:r>
      <w:r>
        <w:rPr>
          <w:spacing w:val="-23"/>
        </w:rPr>
        <w:t xml:space="preserve"> </w:t>
      </w:r>
      <w:r>
        <w:t>dei</w:t>
      </w:r>
      <w:r>
        <w:rPr>
          <w:spacing w:val="-51"/>
        </w:rPr>
        <w:t xml:space="preserve"> </w:t>
      </w:r>
      <w:r>
        <w:t>docenti</w:t>
      </w:r>
      <w:r>
        <w:rPr>
          <w:spacing w:val="-48"/>
        </w:rPr>
        <w:t xml:space="preserve"> </w:t>
      </w:r>
      <w:r>
        <w:t>e</w:t>
      </w:r>
      <w:r>
        <w:rPr>
          <w:spacing w:val="-50"/>
        </w:rPr>
        <w:t xml:space="preserve"> </w:t>
      </w:r>
      <w:r>
        <w:t>l’accesso</w:t>
      </w:r>
      <w:r>
        <w:rPr>
          <w:spacing w:val="-49"/>
        </w:rPr>
        <w:t xml:space="preserve"> </w:t>
      </w:r>
      <w:r>
        <w:t>al</w:t>
      </w:r>
      <w:r>
        <w:rPr>
          <w:spacing w:val="-50"/>
        </w:rPr>
        <w:t xml:space="preserve"> </w:t>
      </w:r>
      <w:r>
        <w:t>fondo</w:t>
      </w:r>
      <w:r>
        <w:rPr>
          <w:spacing w:val="-48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cui</w:t>
      </w:r>
      <w:r>
        <w:rPr>
          <w:spacing w:val="-47"/>
        </w:rPr>
        <w:t xml:space="preserve"> </w:t>
      </w:r>
      <w:r>
        <w:t>all’art.1,</w:t>
      </w:r>
      <w:r>
        <w:rPr>
          <w:spacing w:val="-51"/>
        </w:rPr>
        <w:t xml:space="preserve"> </w:t>
      </w:r>
      <w:r>
        <w:t>commi</w:t>
      </w:r>
      <w:r>
        <w:rPr>
          <w:spacing w:val="-49"/>
        </w:rPr>
        <w:t xml:space="preserve"> </w:t>
      </w:r>
      <w:r>
        <w:t>126,</w:t>
      </w:r>
      <w:r>
        <w:rPr>
          <w:spacing w:val="-50"/>
        </w:rPr>
        <w:t xml:space="preserve"> </w:t>
      </w:r>
      <w:r>
        <w:t>127,128</w:t>
      </w:r>
      <w:r>
        <w:rPr>
          <w:spacing w:val="-50"/>
        </w:rPr>
        <w:t xml:space="preserve"> </w:t>
      </w:r>
      <w:r>
        <w:rPr>
          <w:spacing w:val="-4"/>
        </w:rPr>
        <w:t xml:space="preserve">della </w:t>
      </w:r>
      <w:r>
        <w:t>L.107/2015,</w:t>
      </w:r>
      <w:r>
        <w:rPr>
          <w:spacing w:val="-60"/>
        </w:rPr>
        <w:t xml:space="preserve"> </w:t>
      </w:r>
      <w:r>
        <w:t>consapevole</w:t>
      </w:r>
      <w:r>
        <w:rPr>
          <w:spacing w:val="-60"/>
        </w:rPr>
        <w:t xml:space="preserve"> </w:t>
      </w:r>
      <w:r>
        <w:t>che</w:t>
      </w:r>
      <w:r>
        <w:rPr>
          <w:spacing w:val="-61"/>
        </w:rPr>
        <w:t xml:space="preserve"> </w:t>
      </w:r>
      <w:r>
        <w:t>la</w:t>
      </w:r>
      <w:r>
        <w:rPr>
          <w:spacing w:val="-49"/>
        </w:rPr>
        <w:t xml:space="preserve"> </w:t>
      </w:r>
      <w:r>
        <w:t>sottoscrizione</w:t>
      </w:r>
      <w:r>
        <w:rPr>
          <w:spacing w:val="-58"/>
        </w:rPr>
        <w:t xml:space="preserve"> </w:t>
      </w:r>
      <w:r>
        <w:t>della</w:t>
      </w:r>
      <w:r>
        <w:rPr>
          <w:spacing w:val="-60"/>
        </w:rPr>
        <w:t xml:space="preserve"> </w:t>
      </w:r>
      <w:r>
        <w:t>presente</w:t>
      </w:r>
      <w:r>
        <w:rPr>
          <w:spacing w:val="-60"/>
        </w:rPr>
        <w:t xml:space="preserve"> </w:t>
      </w:r>
      <w:r>
        <w:t>istanza</w:t>
      </w:r>
      <w:r>
        <w:rPr>
          <w:spacing w:val="-58"/>
        </w:rPr>
        <w:t xml:space="preserve"> </w:t>
      </w:r>
      <w:r>
        <w:t>è</w:t>
      </w:r>
      <w:r>
        <w:rPr>
          <w:spacing w:val="-61"/>
        </w:rPr>
        <w:t xml:space="preserve"> </w:t>
      </w:r>
      <w:r>
        <w:t>condizione</w:t>
      </w:r>
      <w:r>
        <w:rPr>
          <w:spacing w:val="-58"/>
        </w:rPr>
        <w:t xml:space="preserve"> </w:t>
      </w:r>
      <w:r>
        <w:t>necessaria</w:t>
      </w:r>
      <w:r>
        <w:rPr>
          <w:spacing w:val="-59"/>
        </w:rPr>
        <w:t xml:space="preserve"> </w:t>
      </w:r>
      <w:r>
        <w:t>per acquisire</w:t>
      </w:r>
      <w:r>
        <w:rPr>
          <w:spacing w:val="-41"/>
        </w:rPr>
        <w:t xml:space="preserve"> </w:t>
      </w:r>
      <w:r>
        <w:t>lo</w:t>
      </w:r>
      <w:r>
        <w:rPr>
          <w:spacing w:val="-43"/>
        </w:rPr>
        <w:t xml:space="preserve"> </w:t>
      </w:r>
      <w:r>
        <w:t>status</w:t>
      </w:r>
      <w:r>
        <w:rPr>
          <w:spacing w:val="-38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rPr>
          <w:spacing w:val="2"/>
        </w:rPr>
        <w:t>docente</w:t>
      </w:r>
      <w:r>
        <w:rPr>
          <w:spacing w:val="-39"/>
        </w:rPr>
        <w:t xml:space="preserve"> </w:t>
      </w:r>
      <w:r>
        <w:t>partecipante</w:t>
      </w:r>
      <w:r>
        <w:rPr>
          <w:spacing w:val="-42"/>
        </w:rPr>
        <w:t xml:space="preserve"> </w:t>
      </w:r>
      <w:r>
        <w:t>alla</w:t>
      </w:r>
      <w:r>
        <w:rPr>
          <w:spacing w:val="-32"/>
        </w:rPr>
        <w:t xml:space="preserve"> </w:t>
      </w:r>
      <w:r>
        <w:t>procedura</w:t>
      </w:r>
      <w:r>
        <w:rPr>
          <w:spacing w:val="-34"/>
        </w:rPr>
        <w:t xml:space="preserve"> </w:t>
      </w:r>
      <w:r>
        <w:t>valutativa</w:t>
      </w:r>
      <w:r>
        <w:rPr>
          <w:spacing w:val="-36"/>
        </w:rPr>
        <w:t xml:space="preserve"> </w:t>
      </w:r>
      <w:r>
        <w:t>necessaria</w:t>
      </w:r>
      <w:r>
        <w:rPr>
          <w:spacing w:val="-36"/>
        </w:rPr>
        <w:t xml:space="preserve"> </w:t>
      </w:r>
      <w:r>
        <w:t>per</w:t>
      </w:r>
      <w:r>
        <w:rPr>
          <w:spacing w:val="-38"/>
        </w:rPr>
        <w:t xml:space="preserve"> </w:t>
      </w:r>
      <w:r>
        <w:t>accedere</w:t>
      </w:r>
      <w:r>
        <w:rPr>
          <w:spacing w:val="-35"/>
        </w:rPr>
        <w:t xml:space="preserve"> </w:t>
      </w:r>
      <w:r>
        <w:t>al fondo</w:t>
      </w:r>
      <w:r>
        <w:rPr>
          <w:spacing w:val="-32"/>
        </w:rPr>
        <w:t xml:space="preserve"> </w:t>
      </w:r>
      <w:r>
        <w:t>sopra</w:t>
      </w:r>
      <w:r>
        <w:rPr>
          <w:spacing w:val="-29"/>
        </w:rPr>
        <w:t xml:space="preserve"> </w:t>
      </w:r>
      <w:r>
        <w:t>richiamato,</w:t>
      </w:r>
      <w:r>
        <w:rPr>
          <w:spacing w:val="-27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presente</w:t>
      </w:r>
    </w:p>
    <w:p w:rsidR="001A041D" w:rsidRDefault="005C49B5">
      <w:pPr>
        <w:pStyle w:val="Heading1"/>
        <w:ind w:right="4503"/>
        <w:jc w:val="center"/>
      </w:pPr>
      <w:r>
        <w:t>CHIEDE</w:t>
      </w:r>
    </w:p>
    <w:p w:rsidR="001A041D" w:rsidRDefault="005C49B5">
      <w:pPr>
        <w:pStyle w:val="Corpodeltesto"/>
        <w:tabs>
          <w:tab w:val="left" w:pos="2028"/>
          <w:tab w:val="left" w:pos="3561"/>
          <w:tab w:val="left" w:pos="7042"/>
          <w:tab w:val="left" w:pos="8298"/>
        </w:tabs>
        <w:spacing w:before="41" w:line="276" w:lineRule="auto"/>
        <w:ind w:right="110"/>
      </w:pPr>
      <w:r>
        <w:t>l’attribuzione</w:t>
      </w:r>
      <w:r>
        <w:tab/>
        <w:t xml:space="preserve">dello </w:t>
      </w:r>
      <w:r>
        <w:rPr>
          <w:spacing w:val="1"/>
        </w:rPr>
        <w:t xml:space="preserve"> </w:t>
      </w:r>
      <w:r>
        <w:t>status</w:t>
      </w:r>
      <w:r>
        <w:tab/>
        <w:t xml:space="preserve">di  </w:t>
      </w:r>
      <w:r>
        <w:rPr>
          <w:spacing w:val="2"/>
        </w:rPr>
        <w:t>docente</w:t>
      </w:r>
      <w:r>
        <w:rPr>
          <w:spacing w:val="68"/>
        </w:rPr>
        <w:t xml:space="preserve"> </w:t>
      </w:r>
      <w:r>
        <w:t>partecipante</w:t>
      </w:r>
      <w:r>
        <w:rPr>
          <w:spacing w:val="72"/>
        </w:rPr>
        <w:t xml:space="preserve"> </w:t>
      </w:r>
      <w:r>
        <w:t>alla</w:t>
      </w:r>
      <w:r>
        <w:tab/>
        <w:t>procedura</w:t>
      </w:r>
      <w:r>
        <w:tab/>
        <w:t>valutativa finalizzata all’accesso</w:t>
      </w:r>
      <w:r>
        <w:rPr>
          <w:spacing w:val="-17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docenti</w:t>
      </w:r>
      <w:r>
        <w:rPr>
          <w:spacing w:val="-17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fondo</w:t>
      </w:r>
      <w:r>
        <w:rPr>
          <w:spacing w:val="-21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rPr>
          <w:spacing w:val="2"/>
        </w:rPr>
        <w:t>cui</w:t>
      </w:r>
      <w:r>
        <w:rPr>
          <w:spacing w:val="-21"/>
        </w:rPr>
        <w:t xml:space="preserve"> </w:t>
      </w:r>
      <w:r>
        <w:rPr>
          <w:spacing w:val="2"/>
        </w:rPr>
        <w:t>ai</w:t>
      </w:r>
      <w:r>
        <w:rPr>
          <w:spacing w:val="-21"/>
        </w:rPr>
        <w:t xml:space="preserve"> </w:t>
      </w:r>
      <w:r>
        <w:rPr>
          <w:spacing w:val="2"/>
        </w:rPr>
        <w:t>commi</w:t>
      </w:r>
      <w:r>
        <w:rPr>
          <w:spacing w:val="-18"/>
        </w:rPr>
        <w:t xml:space="preserve"> </w:t>
      </w:r>
      <w:r>
        <w:t>sopra</w:t>
      </w:r>
      <w:r>
        <w:rPr>
          <w:spacing w:val="-20"/>
        </w:rPr>
        <w:t xml:space="preserve"> </w:t>
      </w:r>
      <w:r>
        <w:t>richiamati.</w:t>
      </w:r>
      <w:r>
        <w:rPr>
          <w:spacing w:val="-17"/>
        </w:rPr>
        <w:t xml:space="preserve"> </w:t>
      </w:r>
      <w:r>
        <w:rPr>
          <w:spacing w:val="2"/>
        </w:rPr>
        <w:t>Contestualmente</w:t>
      </w:r>
    </w:p>
    <w:p w:rsidR="001A041D" w:rsidRDefault="005C49B5">
      <w:pPr>
        <w:pStyle w:val="Heading1"/>
        <w:spacing w:before="1"/>
        <w:ind w:right="4513"/>
        <w:jc w:val="center"/>
      </w:pPr>
      <w:r>
        <w:t>DICHIARA</w:t>
      </w:r>
    </w:p>
    <w:p w:rsidR="001A041D" w:rsidRDefault="005C49B5">
      <w:pPr>
        <w:pStyle w:val="Corpodeltesto"/>
        <w:spacing w:before="40" w:line="276" w:lineRule="auto"/>
      </w:pPr>
      <w:r>
        <w:t>ai</w:t>
      </w:r>
      <w:r>
        <w:rPr>
          <w:spacing w:val="-23"/>
        </w:rPr>
        <w:t xml:space="preserve"> </w:t>
      </w:r>
      <w:r>
        <w:t>sensi</w:t>
      </w:r>
      <w:r>
        <w:rPr>
          <w:spacing w:val="-23"/>
        </w:rPr>
        <w:t xml:space="preserve"> </w:t>
      </w:r>
      <w:r>
        <w:rPr>
          <w:spacing w:val="2"/>
        </w:rPr>
        <w:t>del</w:t>
      </w:r>
      <w:r>
        <w:rPr>
          <w:spacing w:val="-20"/>
        </w:rPr>
        <w:t xml:space="preserve"> </w:t>
      </w:r>
      <w:r>
        <w:t>DPR</w:t>
      </w:r>
      <w:r>
        <w:rPr>
          <w:spacing w:val="-19"/>
        </w:rPr>
        <w:t xml:space="preserve"> </w:t>
      </w:r>
      <w:r>
        <w:t>445/2000,</w:t>
      </w:r>
      <w:r>
        <w:rPr>
          <w:spacing w:val="-19"/>
        </w:rPr>
        <w:t xml:space="preserve"> </w:t>
      </w:r>
      <w:r>
        <w:rPr>
          <w:spacing w:val="2"/>
        </w:rPr>
        <w:t>consapevole</w:t>
      </w:r>
      <w:r>
        <w:rPr>
          <w:spacing w:val="-21"/>
        </w:rPr>
        <w:t xml:space="preserve"> </w:t>
      </w:r>
      <w:r>
        <w:t>delle</w:t>
      </w:r>
      <w:r>
        <w:rPr>
          <w:spacing w:val="-23"/>
        </w:rPr>
        <w:t xml:space="preserve"> </w:t>
      </w:r>
      <w:r>
        <w:t>responsabilità</w:t>
      </w:r>
      <w:r>
        <w:rPr>
          <w:spacing w:val="-22"/>
        </w:rPr>
        <w:t xml:space="preserve"> </w:t>
      </w:r>
      <w:r>
        <w:t>derivanti</w:t>
      </w:r>
      <w:r>
        <w:rPr>
          <w:spacing w:val="-20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dichiarazioni</w:t>
      </w:r>
      <w:r>
        <w:rPr>
          <w:spacing w:val="-12"/>
        </w:rPr>
        <w:t xml:space="preserve"> </w:t>
      </w:r>
      <w:r>
        <w:t>false</w:t>
      </w:r>
      <w:r>
        <w:rPr>
          <w:spacing w:val="-21"/>
        </w:rPr>
        <w:t xml:space="preserve"> </w:t>
      </w:r>
      <w:r>
        <w:t>o mendaci:</w:t>
      </w:r>
    </w:p>
    <w:p w:rsidR="001A041D" w:rsidRDefault="001A041D">
      <w:pPr>
        <w:pStyle w:val="Corpodeltesto"/>
        <w:spacing w:before="6"/>
        <w:ind w:left="0"/>
        <w:rPr>
          <w:sz w:val="25"/>
        </w:rPr>
      </w:pPr>
    </w:p>
    <w:p w:rsidR="001A041D" w:rsidRDefault="005C49B5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ind w:hanging="424"/>
      </w:pPr>
      <w:r>
        <w:t>di</w:t>
      </w:r>
      <w:r>
        <w:rPr>
          <w:spacing w:val="-7"/>
        </w:rPr>
        <w:t xml:space="preserve"> </w:t>
      </w:r>
      <w:r>
        <w:t>possedere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requisito</w:t>
      </w:r>
      <w:r>
        <w:rPr>
          <w:spacing w:val="-31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cui</w:t>
      </w:r>
      <w:r>
        <w:rPr>
          <w:spacing w:val="-28"/>
        </w:rPr>
        <w:t xml:space="preserve"> </w:t>
      </w:r>
      <w:r>
        <w:t>all’art.</w:t>
      </w:r>
      <w:r>
        <w:rPr>
          <w:spacing w:val="-34"/>
        </w:rPr>
        <w:t xml:space="preserve"> </w:t>
      </w:r>
      <w:r>
        <w:t>1,</w:t>
      </w:r>
      <w:r>
        <w:rPr>
          <w:spacing w:val="-28"/>
        </w:rPr>
        <w:t xml:space="preserve"> </w:t>
      </w:r>
      <w:r>
        <w:t>comma</w:t>
      </w:r>
      <w:r>
        <w:rPr>
          <w:spacing w:val="-32"/>
        </w:rPr>
        <w:t xml:space="preserve"> </w:t>
      </w:r>
      <w:r>
        <w:t>128</w:t>
      </w:r>
      <w:r>
        <w:rPr>
          <w:spacing w:val="-33"/>
        </w:rPr>
        <w:t xml:space="preserve"> </w:t>
      </w:r>
      <w:r>
        <w:t>della</w:t>
      </w:r>
      <w:r>
        <w:rPr>
          <w:spacing w:val="-28"/>
        </w:rPr>
        <w:t xml:space="preserve"> </w:t>
      </w:r>
      <w:r>
        <w:t>Legge</w:t>
      </w:r>
      <w:r>
        <w:rPr>
          <w:spacing w:val="-28"/>
        </w:rPr>
        <w:t xml:space="preserve"> </w:t>
      </w:r>
      <w:r>
        <w:t>107/2015;</w:t>
      </w:r>
    </w:p>
    <w:p w:rsidR="001A041D" w:rsidRDefault="005C49B5">
      <w:pPr>
        <w:pStyle w:val="Paragrafoelenco"/>
        <w:numPr>
          <w:ilvl w:val="0"/>
          <w:numId w:val="2"/>
        </w:numPr>
        <w:tabs>
          <w:tab w:val="left" w:pos="1181"/>
        </w:tabs>
        <w:spacing w:before="37" w:line="276" w:lineRule="auto"/>
        <w:ind w:right="109" w:hanging="424"/>
        <w:jc w:val="both"/>
        <w:rPr>
          <w:i/>
        </w:rPr>
      </w:pPr>
      <w:r>
        <w:t xml:space="preserve">di non essere incorso/a, nei </w:t>
      </w:r>
      <w:r>
        <w:rPr>
          <w:spacing w:val="2"/>
        </w:rPr>
        <w:t xml:space="preserve">due </w:t>
      </w:r>
      <w:r>
        <w:t xml:space="preserve">anni scolastici precedenti né in quello in corso, </w:t>
      </w:r>
      <w:r>
        <w:rPr>
          <w:spacing w:val="3"/>
        </w:rPr>
        <w:t xml:space="preserve">in </w:t>
      </w:r>
      <w:r>
        <w:t xml:space="preserve">sanzioni disciplinari né di avere procedimenti disciplinari in corso OVVERO di </w:t>
      </w:r>
      <w:r>
        <w:rPr>
          <w:spacing w:val="3"/>
        </w:rPr>
        <w:t xml:space="preserve">avere </w:t>
      </w:r>
      <w:r>
        <w:t xml:space="preserve">procedimenti disciplinari in corso non </w:t>
      </w:r>
      <w:r>
        <w:rPr>
          <w:spacing w:val="2"/>
        </w:rPr>
        <w:t xml:space="preserve">ancora </w:t>
      </w:r>
      <w:r>
        <w:t>conclusi (</w:t>
      </w:r>
      <w:r>
        <w:rPr>
          <w:i/>
        </w:rPr>
        <w:t xml:space="preserve">barrare l’espressione </w:t>
      </w:r>
      <w:r>
        <w:rPr>
          <w:i/>
          <w:spacing w:val="2"/>
        </w:rPr>
        <w:t xml:space="preserve">che </w:t>
      </w:r>
      <w:r>
        <w:rPr>
          <w:i/>
        </w:rPr>
        <w:t>non interessa)</w:t>
      </w:r>
    </w:p>
    <w:p w:rsidR="001A041D" w:rsidRDefault="005C49B5">
      <w:pPr>
        <w:pStyle w:val="Paragrafoelenco"/>
        <w:numPr>
          <w:ilvl w:val="0"/>
          <w:numId w:val="2"/>
        </w:numPr>
        <w:tabs>
          <w:tab w:val="left" w:pos="1181"/>
        </w:tabs>
        <w:spacing w:before="2" w:line="276" w:lineRule="auto"/>
        <w:ind w:right="109" w:hanging="424"/>
        <w:jc w:val="both"/>
      </w:pPr>
      <w:r>
        <w:t>di</w:t>
      </w:r>
      <w:r>
        <w:rPr>
          <w:spacing w:val="-30"/>
        </w:rPr>
        <w:t xml:space="preserve"> </w:t>
      </w:r>
      <w:r>
        <w:t>non</w:t>
      </w:r>
      <w:r>
        <w:rPr>
          <w:spacing w:val="-30"/>
        </w:rPr>
        <w:t xml:space="preserve"> </w:t>
      </w:r>
      <w:r>
        <w:t>aver</w:t>
      </w:r>
      <w:r>
        <w:rPr>
          <w:spacing w:val="-29"/>
        </w:rPr>
        <w:t xml:space="preserve"> </w:t>
      </w:r>
      <w:r>
        <w:t>superato</w:t>
      </w:r>
      <w:r>
        <w:rPr>
          <w:spacing w:val="-27"/>
        </w:rPr>
        <w:t xml:space="preserve"> </w:t>
      </w:r>
      <w:r>
        <w:t>nell’A.S.</w:t>
      </w:r>
      <w:r>
        <w:rPr>
          <w:spacing w:val="-27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corso</w:t>
      </w:r>
      <w:r>
        <w:rPr>
          <w:spacing w:val="-29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rPr>
          <w:spacing w:val="2"/>
        </w:rPr>
        <w:t>25%</w:t>
      </w:r>
      <w:r>
        <w:rPr>
          <w:spacing w:val="-30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rPr>
          <w:spacing w:val="2"/>
        </w:rPr>
        <w:t>assenze</w:t>
      </w:r>
      <w:r>
        <w:rPr>
          <w:spacing w:val="-30"/>
        </w:rPr>
        <w:t xml:space="preserve"> </w:t>
      </w:r>
      <w:r>
        <w:t>rispetto</w:t>
      </w:r>
      <w:r>
        <w:rPr>
          <w:spacing w:val="-29"/>
        </w:rPr>
        <w:t xml:space="preserve"> </w:t>
      </w:r>
      <w:r>
        <w:t>al</w:t>
      </w:r>
      <w:r>
        <w:rPr>
          <w:spacing w:val="-26"/>
        </w:rPr>
        <w:t xml:space="preserve"> </w:t>
      </w:r>
      <w:r>
        <w:t>totale</w:t>
      </w:r>
      <w:r>
        <w:rPr>
          <w:spacing w:val="-28"/>
        </w:rPr>
        <w:t xml:space="preserve"> </w:t>
      </w:r>
      <w:r>
        <w:rPr>
          <w:spacing w:val="2"/>
        </w:rPr>
        <w:t>del</w:t>
      </w:r>
      <w:r>
        <w:rPr>
          <w:spacing w:val="-29"/>
        </w:rPr>
        <w:t xml:space="preserve"> </w:t>
      </w:r>
      <w:r>
        <w:t>mio</w:t>
      </w:r>
      <w:r>
        <w:rPr>
          <w:spacing w:val="-29"/>
        </w:rPr>
        <w:t xml:space="preserve"> </w:t>
      </w:r>
      <w:r>
        <w:t>monte ore di lezioni</w:t>
      </w:r>
      <w:r>
        <w:rPr>
          <w:spacing w:val="-14"/>
        </w:rPr>
        <w:t xml:space="preserve"> </w:t>
      </w:r>
      <w:r>
        <w:rPr>
          <w:spacing w:val="2"/>
        </w:rPr>
        <w:t>annuale;</w:t>
      </w:r>
    </w:p>
    <w:p w:rsidR="001A041D" w:rsidRDefault="005C49B5">
      <w:pPr>
        <w:pStyle w:val="Paragrafoelenco"/>
        <w:numPr>
          <w:ilvl w:val="0"/>
          <w:numId w:val="2"/>
        </w:numPr>
        <w:tabs>
          <w:tab w:val="left" w:pos="1181"/>
        </w:tabs>
        <w:spacing w:before="1" w:line="276" w:lineRule="auto"/>
        <w:ind w:right="110" w:hanging="424"/>
        <w:jc w:val="both"/>
      </w:pPr>
      <w:r>
        <w:t>di</w:t>
      </w:r>
      <w:r>
        <w:rPr>
          <w:spacing w:val="-31"/>
        </w:rPr>
        <w:t xml:space="preserve"> </w:t>
      </w:r>
      <w:r>
        <w:t>essere</w:t>
      </w:r>
      <w:r>
        <w:rPr>
          <w:spacing w:val="-32"/>
        </w:rPr>
        <w:t xml:space="preserve"> </w:t>
      </w:r>
      <w:r>
        <w:rPr>
          <w:spacing w:val="2"/>
        </w:rPr>
        <w:t>consapevole</w:t>
      </w:r>
      <w:r>
        <w:rPr>
          <w:spacing w:val="-29"/>
        </w:rPr>
        <w:t xml:space="preserve"> </w:t>
      </w:r>
      <w:r>
        <w:rPr>
          <w:spacing w:val="2"/>
        </w:rPr>
        <w:t>che</w:t>
      </w:r>
      <w:r>
        <w:rPr>
          <w:spacing w:val="-31"/>
        </w:rPr>
        <w:t xml:space="preserve"> </w:t>
      </w:r>
      <w:r>
        <w:t>il</w:t>
      </w:r>
      <w:r>
        <w:rPr>
          <w:spacing w:val="-28"/>
        </w:rPr>
        <w:t xml:space="preserve"> </w:t>
      </w:r>
      <w:r>
        <w:t>mancato</w:t>
      </w:r>
      <w:r>
        <w:rPr>
          <w:spacing w:val="-27"/>
        </w:rPr>
        <w:t xml:space="preserve"> </w:t>
      </w:r>
      <w:r>
        <w:t>possesso</w:t>
      </w:r>
      <w:r>
        <w:rPr>
          <w:spacing w:val="-30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uno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più</w:t>
      </w:r>
      <w:r>
        <w:rPr>
          <w:spacing w:val="-29"/>
        </w:rPr>
        <w:t xml:space="preserve"> </w:t>
      </w:r>
      <w:r>
        <w:t>dei</w:t>
      </w:r>
      <w:r>
        <w:rPr>
          <w:spacing w:val="-30"/>
        </w:rPr>
        <w:t xml:space="preserve"> </w:t>
      </w:r>
      <w:r>
        <w:t>requisiti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rPr>
          <w:spacing w:val="2"/>
        </w:rPr>
        <w:t>accesso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cui all’art.</w:t>
      </w:r>
      <w:r>
        <w:rPr>
          <w:spacing w:val="-22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rPr>
          <w:spacing w:val="2"/>
        </w:rPr>
        <w:t>documento</w:t>
      </w:r>
      <w:r>
        <w:rPr>
          <w:spacing w:val="-19"/>
        </w:rPr>
        <w:t xml:space="preserve"> </w:t>
      </w:r>
      <w:r>
        <w:t>“Criteri</w:t>
      </w:r>
      <w:r>
        <w:rPr>
          <w:spacing w:val="-22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valorizzazione</w:t>
      </w:r>
      <w:r>
        <w:rPr>
          <w:spacing w:val="-21"/>
        </w:rPr>
        <w:t xml:space="preserve"> </w:t>
      </w:r>
      <w:r>
        <w:t>dei</w:t>
      </w:r>
      <w:r>
        <w:rPr>
          <w:spacing w:val="-20"/>
        </w:rPr>
        <w:t xml:space="preserve"> </w:t>
      </w:r>
      <w:r>
        <w:t>Docenti</w:t>
      </w:r>
      <w:r>
        <w:rPr>
          <w:spacing w:val="-20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l’accesso</w:t>
      </w:r>
      <w:r>
        <w:rPr>
          <w:spacing w:val="-21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fondo</w:t>
      </w:r>
      <w:r>
        <w:rPr>
          <w:spacing w:val="-21"/>
        </w:rPr>
        <w:t xml:space="preserve"> </w:t>
      </w:r>
      <w:r>
        <w:t>L. 107/2015</w:t>
      </w:r>
      <w:r>
        <w:rPr>
          <w:spacing w:val="-14"/>
        </w:rPr>
        <w:t xml:space="preserve"> </w:t>
      </w:r>
      <w:r>
        <w:t>”</w:t>
      </w:r>
      <w:r>
        <w:rPr>
          <w:spacing w:val="-17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motivo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esclusione</w:t>
      </w:r>
      <w:r>
        <w:rPr>
          <w:spacing w:val="-18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partecipazione</w:t>
      </w:r>
      <w:r>
        <w:rPr>
          <w:spacing w:val="-17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procedura</w:t>
      </w:r>
      <w:r>
        <w:rPr>
          <w:spacing w:val="-13"/>
        </w:rPr>
        <w:t xml:space="preserve"> </w:t>
      </w:r>
      <w:r>
        <w:t>valutativa</w:t>
      </w:r>
      <w:r>
        <w:rPr>
          <w:spacing w:val="-14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rPr>
          <w:spacing w:val="2"/>
        </w:rPr>
        <w:t xml:space="preserve">cui </w:t>
      </w:r>
      <w:r>
        <w:t>alla presente</w:t>
      </w:r>
      <w:r>
        <w:rPr>
          <w:spacing w:val="-5"/>
        </w:rPr>
        <w:t xml:space="preserve"> </w:t>
      </w:r>
      <w:r>
        <w:t>istanza;</w:t>
      </w:r>
    </w:p>
    <w:p w:rsidR="001A041D" w:rsidRDefault="005C49B5">
      <w:pPr>
        <w:pStyle w:val="Paragrafoelenco"/>
        <w:numPr>
          <w:ilvl w:val="0"/>
          <w:numId w:val="2"/>
        </w:numPr>
        <w:tabs>
          <w:tab w:val="left" w:pos="1181"/>
        </w:tabs>
        <w:spacing w:line="276" w:lineRule="auto"/>
        <w:ind w:right="110" w:hanging="424"/>
        <w:jc w:val="both"/>
      </w:pPr>
      <w:r>
        <w:t>di</w:t>
      </w:r>
      <w:r>
        <w:rPr>
          <w:spacing w:val="-46"/>
        </w:rPr>
        <w:t xml:space="preserve"> </w:t>
      </w:r>
      <w:r>
        <w:t>essere</w:t>
      </w:r>
      <w:r>
        <w:rPr>
          <w:spacing w:val="-46"/>
        </w:rPr>
        <w:t xml:space="preserve"> </w:t>
      </w:r>
      <w:r>
        <w:rPr>
          <w:spacing w:val="2"/>
        </w:rPr>
        <w:t>consapevole</w:t>
      </w:r>
      <w:r>
        <w:rPr>
          <w:spacing w:val="-46"/>
        </w:rPr>
        <w:t xml:space="preserve"> </w:t>
      </w:r>
      <w:r>
        <w:rPr>
          <w:spacing w:val="2"/>
        </w:rPr>
        <w:t>che</w:t>
      </w:r>
      <w:r>
        <w:rPr>
          <w:spacing w:val="-44"/>
        </w:rPr>
        <w:t xml:space="preserve"> </w:t>
      </w:r>
      <w:r>
        <w:t>nel</w:t>
      </w:r>
      <w:r>
        <w:rPr>
          <w:spacing w:val="-45"/>
        </w:rPr>
        <w:t xml:space="preserve"> </w:t>
      </w:r>
      <w:r>
        <w:t>caso</w:t>
      </w:r>
      <w:r>
        <w:rPr>
          <w:spacing w:val="-45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omessa</w:t>
      </w:r>
      <w:r>
        <w:rPr>
          <w:spacing w:val="-44"/>
        </w:rPr>
        <w:t xml:space="preserve"> </w:t>
      </w:r>
      <w:r>
        <w:t>o</w:t>
      </w:r>
      <w:r>
        <w:rPr>
          <w:spacing w:val="-45"/>
        </w:rPr>
        <w:t xml:space="preserve"> </w:t>
      </w:r>
      <w:r>
        <w:t>incompleta</w:t>
      </w:r>
      <w:r>
        <w:rPr>
          <w:spacing w:val="-44"/>
        </w:rPr>
        <w:t xml:space="preserve"> </w:t>
      </w:r>
      <w:r>
        <w:t>dichiarazione</w:t>
      </w:r>
      <w:r>
        <w:rPr>
          <w:spacing w:val="-45"/>
        </w:rPr>
        <w:t xml:space="preserve"> </w:t>
      </w:r>
      <w:r>
        <w:t>relativamente</w:t>
      </w:r>
      <w:r>
        <w:rPr>
          <w:spacing w:val="-45"/>
        </w:rPr>
        <w:t xml:space="preserve"> </w:t>
      </w:r>
      <w:r>
        <w:t>a uno o più punti di cui alla colonna “attività” dell’allegato 1 “Scheda con criteri per la valorizzazione</w:t>
      </w:r>
      <w:r>
        <w:rPr>
          <w:spacing w:val="-42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merito</w:t>
      </w:r>
      <w:r>
        <w:rPr>
          <w:spacing w:val="-43"/>
        </w:rPr>
        <w:t xml:space="preserve"> </w:t>
      </w:r>
      <w:r>
        <w:t>dei</w:t>
      </w:r>
      <w:r>
        <w:rPr>
          <w:spacing w:val="-44"/>
        </w:rPr>
        <w:t xml:space="preserve"> </w:t>
      </w:r>
      <w:r>
        <w:t>docenti</w:t>
      </w:r>
      <w:r>
        <w:rPr>
          <w:spacing w:val="-43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l’assegnazione</w:t>
      </w:r>
      <w:r>
        <w:rPr>
          <w:spacing w:val="-45"/>
        </w:rPr>
        <w:t xml:space="preserve"> </w:t>
      </w:r>
      <w:r>
        <w:t>dei</w:t>
      </w:r>
      <w:r>
        <w:rPr>
          <w:spacing w:val="-44"/>
        </w:rPr>
        <w:t xml:space="preserve"> </w:t>
      </w:r>
      <w:r>
        <w:rPr>
          <w:spacing w:val="3"/>
        </w:rPr>
        <w:t>compensi”</w:t>
      </w:r>
      <w:r>
        <w:rPr>
          <w:spacing w:val="-43"/>
        </w:rPr>
        <w:t xml:space="preserve"> </w:t>
      </w:r>
      <w:r>
        <w:t>nulla</w:t>
      </w:r>
      <w:r>
        <w:rPr>
          <w:spacing w:val="-44"/>
        </w:rPr>
        <w:t xml:space="preserve"> </w:t>
      </w:r>
      <w:r>
        <w:t>è</w:t>
      </w:r>
      <w:r>
        <w:rPr>
          <w:spacing w:val="-44"/>
        </w:rPr>
        <w:t xml:space="preserve"> </w:t>
      </w:r>
      <w:r>
        <w:t xml:space="preserve">imputabile alla scuola </w:t>
      </w:r>
      <w:r>
        <w:rPr>
          <w:spacing w:val="2"/>
        </w:rPr>
        <w:t xml:space="preserve">per </w:t>
      </w:r>
      <w:r>
        <w:t xml:space="preserve">la mancata valutazione delle dichiarazioni </w:t>
      </w:r>
      <w:r>
        <w:rPr>
          <w:spacing w:val="2"/>
        </w:rPr>
        <w:t xml:space="preserve">omesse </w:t>
      </w:r>
      <w:r>
        <w:t>e/o rese</w:t>
      </w:r>
      <w:r>
        <w:t xml:space="preserve"> in forma parziale e</w:t>
      </w:r>
      <w:r>
        <w:rPr>
          <w:spacing w:val="-8"/>
        </w:rPr>
        <w:t xml:space="preserve"> </w:t>
      </w:r>
      <w:r>
        <w:t>lacunosa;</w:t>
      </w:r>
    </w:p>
    <w:p w:rsidR="001A041D" w:rsidRDefault="005C49B5">
      <w:pPr>
        <w:pStyle w:val="Paragrafoelenco"/>
        <w:numPr>
          <w:ilvl w:val="0"/>
          <w:numId w:val="2"/>
        </w:numPr>
        <w:tabs>
          <w:tab w:val="left" w:pos="1181"/>
        </w:tabs>
        <w:spacing w:line="276" w:lineRule="auto"/>
        <w:ind w:right="110" w:hanging="424"/>
        <w:jc w:val="both"/>
      </w:pPr>
      <w:r>
        <w:t>di</w:t>
      </w:r>
      <w:r>
        <w:rPr>
          <w:spacing w:val="-37"/>
        </w:rPr>
        <w:t xml:space="preserve"> </w:t>
      </w:r>
      <w:r>
        <w:t>autorizzare</w:t>
      </w:r>
      <w:r>
        <w:rPr>
          <w:spacing w:val="-34"/>
        </w:rPr>
        <w:t xml:space="preserve"> </w:t>
      </w:r>
      <w:r>
        <w:t>l’istituzione</w:t>
      </w:r>
      <w:r>
        <w:rPr>
          <w:spacing w:val="-37"/>
        </w:rPr>
        <w:t xml:space="preserve"> </w:t>
      </w:r>
      <w:r>
        <w:t>scolastica</w:t>
      </w:r>
      <w:r>
        <w:rPr>
          <w:spacing w:val="-35"/>
        </w:rPr>
        <w:t xml:space="preserve"> </w:t>
      </w:r>
      <w:r>
        <w:rPr>
          <w:spacing w:val="2"/>
        </w:rPr>
        <w:t>al</w:t>
      </w:r>
      <w:r>
        <w:rPr>
          <w:spacing w:val="-36"/>
        </w:rPr>
        <w:t xml:space="preserve"> </w:t>
      </w:r>
      <w:r>
        <w:rPr>
          <w:spacing w:val="2"/>
        </w:rPr>
        <w:t>trattamento</w:t>
      </w:r>
      <w:r>
        <w:rPr>
          <w:spacing w:val="-36"/>
        </w:rPr>
        <w:t xml:space="preserve"> </w:t>
      </w:r>
      <w:r>
        <w:t>dei</w:t>
      </w:r>
      <w:r>
        <w:rPr>
          <w:spacing w:val="-34"/>
        </w:rPr>
        <w:t xml:space="preserve"> </w:t>
      </w:r>
      <w:r>
        <w:t>dati</w:t>
      </w:r>
      <w:r>
        <w:rPr>
          <w:spacing w:val="-37"/>
        </w:rPr>
        <w:t xml:space="preserve"> </w:t>
      </w:r>
      <w:r>
        <w:t>personali</w:t>
      </w:r>
      <w:r>
        <w:rPr>
          <w:spacing w:val="-35"/>
        </w:rPr>
        <w:t xml:space="preserve"> </w:t>
      </w:r>
      <w:r>
        <w:t>per</w:t>
      </w:r>
      <w:r>
        <w:rPr>
          <w:spacing w:val="-37"/>
        </w:rPr>
        <w:t xml:space="preserve"> </w:t>
      </w:r>
      <w:r>
        <w:t>le</w:t>
      </w:r>
      <w:r>
        <w:rPr>
          <w:spacing w:val="-35"/>
        </w:rPr>
        <w:t xml:space="preserve"> </w:t>
      </w:r>
      <w:r>
        <w:t>finalità</w:t>
      </w:r>
      <w:r>
        <w:rPr>
          <w:spacing w:val="-34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cui alla presente</w:t>
      </w:r>
      <w:r>
        <w:rPr>
          <w:spacing w:val="-5"/>
        </w:rPr>
        <w:t xml:space="preserve"> </w:t>
      </w:r>
      <w:r>
        <w:t>istanza.</w:t>
      </w:r>
    </w:p>
    <w:p w:rsidR="001A041D" w:rsidRDefault="001A041D">
      <w:pPr>
        <w:pStyle w:val="Corpodeltesto"/>
        <w:spacing w:before="10"/>
        <w:ind w:left="0"/>
        <w:rPr>
          <w:sz w:val="25"/>
        </w:rPr>
      </w:pPr>
    </w:p>
    <w:p w:rsidR="001A041D" w:rsidRDefault="005C49B5">
      <w:pPr>
        <w:spacing w:before="1"/>
        <w:ind w:left="472"/>
        <w:rPr>
          <w:i/>
        </w:rPr>
      </w:pPr>
      <w:r>
        <w:rPr>
          <w:i/>
        </w:rPr>
        <w:t>Si allega alla presente:</w:t>
      </w:r>
    </w:p>
    <w:p w:rsidR="001A041D" w:rsidRDefault="005C49B5">
      <w:pPr>
        <w:pStyle w:val="Paragrafoelenco"/>
        <w:numPr>
          <w:ilvl w:val="0"/>
          <w:numId w:val="1"/>
        </w:numPr>
        <w:tabs>
          <w:tab w:val="left" w:pos="473"/>
        </w:tabs>
        <w:spacing w:before="53"/>
        <w:ind w:hanging="360"/>
        <w:rPr>
          <w:i/>
        </w:rPr>
      </w:pPr>
      <w:r>
        <w:t>Scheda</w:t>
      </w:r>
      <w:r>
        <w:rPr>
          <w:spacing w:val="-58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criteri</w:t>
      </w:r>
      <w:r>
        <w:rPr>
          <w:spacing w:val="-39"/>
        </w:rPr>
        <w:t xml:space="preserve"> </w:t>
      </w:r>
      <w:r>
        <w:rPr>
          <w:spacing w:val="2"/>
        </w:rPr>
        <w:t>per</w:t>
      </w:r>
      <w:r>
        <w:rPr>
          <w:spacing w:val="-5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valorizzazione</w:t>
      </w:r>
      <w:r>
        <w:rPr>
          <w:spacing w:val="-53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merito</w:t>
      </w:r>
      <w:r>
        <w:rPr>
          <w:spacing w:val="-56"/>
        </w:rPr>
        <w:t xml:space="preserve"> </w:t>
      </w:r>
      <w:r>
        <w:t>dei</w:t>
      </w:r>
      <w:r>
        <w:rPr>
          <w:spacing w:val="-37"/>
        </w:rPr>
        <w:t xml:space="preserve"> </w:t>
      </w:r>
      <w:r>
        <w:t>docenti</w:t>
      </w:r>
      <w:r>
        <w:rPr>
          <w:spacing w:val="-38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l’assegnazione</w:t>
      </w:r>
      <w:r>
        <w:rPr>
          <w:spacing w:val="-39"/>
        </w:rPr>
        <w:t xml:space="preserve"> </w:t>
      </w:r>
      <w:r>
        <w:t>dei</w:t>
      </w:r>
      <w:r>
        <w:rPr>
          <w:spacing w:val="-38"/>
        </w:rPr>
        <w:t xml:space="preserve"> </w:t>
      </w:r>
      <w:r>
        <w:rPr>
          <w:spacing w:val="2"/>
        </w:rPr>
        <w:t>compensi</w:t>
      </w:r>
      <w:r>
        <w:rPr>
          <w:i/>
          <w:spacing w:val="2"/>
        </w:rPr>
        <w:t>;</w:t>
      </w:r>
    </w:p>
    <w:p w:rsidR="001A041D" w:rsidRDefault="005C49B5">
      <w:pPr>
        <w:pStyle w:val="Paragrafoelenco"/>
        <w:numPr>
          <w:ilvl w:val="0"/>
          <w:numId w:val="1"/>
        </w:numPr>
        <w:tabs>
          <w:tab w:val="left" w:pos="473"/>
        </w:tabs>
        <w:spacing w:before="54"/>
        <w:ind w:hanging="360"/>
        <w:rPr>
          <w:i/>
        </w:rPr>
      </w:pPr>
      <w:r>
        <w:rPr>
          <w:i/>
        </w:rPr>
        <w:t>Curriculum</w:t>
      </w:r>
      <w:r>
        <w:rPr>
          <w:i/>
          <w:spacing w:val="-1"/>
        </w:rPr>
        <w:t xml:space="preserve"> </w:t>
      </w:r>
      <w:r>
        <w:rPr>
          <w:i/>
        </w:rPr>
        <w:t>vitae.</w:t>
      </w:r>
    </w:p>
    <w:p w:rsidR="001A041D" w:rsidRDefault="001A041D">
      <w:pPr>
        <w:pStyle w:val="Corpodeltesto"/>
        <w:spacing w:before="5"/>
        <w:ind w:left="0"/>
        <w:rPr>
          <w:i/>
          <w:sz w:val="28"/>
        </w:rPr>
      </w:pPr>
    </w:p>
    <w:p w:rsidR="001A041D" w:rsidRDefault="005C49B5">
      <w:pPr>
        <w:tabs>
          <w:tab w:val="left" w:pos="4261"/>
          <w:tab w:val="left" w:pos="10427"/>
        </w:tabs>
        <w:ind w:left="472"/>
        <w:rPr>
          <w:i/>
        </w:rPr>
      </w:pPr>
      <w:r>
        <w:rPr>
          <w:i/>
        </w:rPr>
        <w:t>Caltagirone,</w:t>
      </w:r>
      <w:r>
        <w:rPr>
          <w:i/>
          <w:spacing w:val="-29"/>
        </w:rPr>
        <w:t xml:space="preserve"> </w:t>
      </w:r>
      <w:r>
        <w:rPr>
          <w:i/>
        </w:rPr>
        <w:t>lì</w:t>
      </w:r>
      <w:r>
        <w:rPr>
          <w:i/>
          <w:spacing w:val="-30"/>
        </w:rPr>
        <w:t xml:space="preserve"> </w:t>
      </w:r>
      <w:r>
        <w:rPr>
          <w:i/>
          <w:spacing w:val="5"/>
        </w:rPr>
        <w:t>_</w:t>
      </w:r>
      <w:r>
        <w:rPr>
          <w:i/>
          <w:spacing w:val="5"/>
          <w:u w:val="single"/>
        </w:rPr>
        <w:t xml:space="preserve"> </w:t>
      </w:r>
      <w:r>
        <w:rPr>
          <w:i/>
          <w:spacing w:val="5"/>
          <w:u w:val="single"/>
        </w:rPr>
        <w:tab/>
      </w:r>
      <w:r>
        <w:rPr>
          <w:i/>
        </w:rPr>
        <w:t xml:space="preserve">Firma </w:t>
      </w:r>
      <w:r>
        <w:rPr>
          <w:i/>
          <w:w w:val="92"/>
          <w:u w:val="single"/>
        </w:rPr>
        <w:t xml:space="preserve"> </w:t>
      </w:r>
      <w:r>
        <w:rPr>
          <w:i/>
          <w:u w:val="single"/>
        </w:rPr>
        <w:tab/>
      </w:r>
    </w:p>
    <w:sectPr w:rsidR="001A041D" w:rsidSect="001A041D">
      <w:type w:val="continuous"/>
      <w:pgSz w:w="11920" w:h="16840"/>
      <w:pgMar w:top="780" w:right="8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2E85"/>
    <w:multiLevelType w:val="hybridMultilevel"/>
    <w:tmpl w:val="D61460FE"/>
    <w:lvl w:ilvl="0" w:tplc="57CA4362">
      <w:start w:val="1"/>
      <w:numFmt w:val="lowerLetter"/>
      <w:lvlText w:val="%1)"/>
      <w:lvlJc w:val="left"/>
      <w:pPr>
        <w:ind w:left="472" w:hanging="361"/>
        <w:jc w:val="left"/>
      </w:pPr>
      <w:rPr>
        <w:rFonts w:ascii="Trebuchet MS" w:eastAsia="Trebuchet MS" w:hAnsi="Trebuchet MS" w:cs="Trebuchet MS" w:hint="default"/>
        <w:i/>
        <w:spacing w:val="-2"/>
        <w:w w:val="88"/>
        <w:sz w:val="22"/>
        <w:szCs w:val="22"/>
        <w:lang w:val="it-IT" w:eastAsia="it-IT" w:bidi="it-IT"/>
      </w:rPr>
    </w:lvl>
    <w:lvl w:ilvl="1" w:tplc="5DE0D916">
      <w:numFmt w:val="bullet"/>
      <w:lvlText w:val="•"/>
      <w:lvlJc w:val="left"/>
      <w:pPr>
        <w:ind w:left="1501" w:hanging="361"/>
      </w:pPr>
      <w:rPr>
        <w:rFonts w:hint="default"/>
        <w:lang w:val="it-IT" w:eastAsia="it-IT" w:bidi="it-IT"/>
      </w:rPr>
    </w:lvl>
    <w:lvl w:ilvl="2" w:tplc="9C641A26">
      <w:numFmt w:val="bullet"/>
      <w:lvlText w:val="•"/>
      <w:lvlJc w:val="left"/>
      <w:pPr>
        <w:ind w:left="2522" w:hanging="361"/>
      </w:pPr>
      <w:rPr>
        <w:rFonts w:hint="default"/>
        <w:lang w:val="it-IT" w:eastAsia="it-IT" w:bidi="it-IT"/>
      </w:rPr>
    </w:lvl>
    <w:lvl w:ilvl="3" w:tplc="A21CA0A8">
      <w:numFmt w:val="bullet"/>
      <w:lvlText w:val="•"/>
      <w:lvlJc w:val="left"/>
      <w:pPr>
        <w:ind w:left="3543" w:hanging="361"/>
      </w:pPr>
      <w:rPr>
        <w:rFonts w:hint="default"/>
        <w:lang w:val="it-IT" w:eastAsia="it-IT" w:bidi="it-IT"/>
      </w:rPr>
    </w:lvl>
    <w:lvl w:ilvl="4" w:tplc="E0688CF0">
      <w:numFmt w:val="bullet"/>
      <w:lvlText w:val="•"/>
      <w:lvlJc w:val="left"/>
      <w:pPr>
        <w:ind w:left="4564" w:hanging="361"/>
      </w:pPr>
      <w:rPr>
        <w:rFonts w:hint="default"/>
        <w:lang w:val="it-IT" w:eastAsia="it-IT" w:bidi="it-IT"/>
      </w:rPr>
    </w:lvl>
    <w:lvl w:ilvl="5" w:tplc="4E0E071A">
      <w:numFmt w:val="bullet"/>
      <w:lvlText w:val="•"/>
      <w:lvlJc w:val="left"/>
      <w:pPr>
        <w:ind w:left="5586" w:hanging="361"/>
      </w:pPr>
      <w:rPr>
        <w:rFonts w:hint="default"/>
        <w:lang w:val="it-IT" w:eastAsia="it-IT" w:bidi="it-IT"/>
      </w:rPr>
    </w:lvl>
    <w:lvl w:ilvl="6" w:tplc="EF60DB3A">
      <w:numFmt w:val="bullet"/>
      <w:lvlText w:val="•"/>
      <w:lvlJc w:val="left"/>
      <w:pPr>
        <w:ind w:left="6607" w:hanging="361"/>
      </w:pPr>
      <w:rPr>
        <w:rFonts w:hint="default"/>
        <w:lang w:val="it-IT" w:eastAsia="it-IT" w:bidi="it-IT"/>
      </w:rPr>
    </w:lvl>
    <w:lvl w:ilvl="7" w:tplc="B9D2336E">
      <w:numFmt w:val="bullet"/>
      <w:lvlText w:val="•"/>
      <w:lvlJc w:val="left"/>
      <w:pPr>
        <w:ind w:left="7628" w:hanging="361"/>
      </w:pPr>
      <w:rPr>
        <w:rFonts w:hint="default"/>
        <w:lang w:val="it-IT" w:eastAsia="it-IT" w:bidi="it-IT"/>
      </w:rPr>
    </w:lvl>
    <w:lvl w:ilvl="8" w:tplc="59381AFA">
      <w:numFmt w:val="bullet"/>
      <w:lvlText w:val="•"/>
      <w:lvlJc w:val="left"/>
      <w:pPr>
        <w:ind w:left="8649" w:hanging="361"/>
      </w:pPr>
      <w:rPr>
        <w:rFonts w:hint="default"/>
        <w:lang w:val="it-IT" w:eastAsia="it-IT" w:bidi="it-IT"/>
      </w:rPr>
    </w:lvl>
  </w:abstractNum>
  <w:abstractNum w:abstractNumId="1">
    <w:nsid w:val="250317F8"/>
    <w:multiLevelType w:val="hybridMultilevel"/>
    <w:tmpl w:val="91307D62"/>
    <w:lvl w:ilvl="0" w:tplc="AA96E0F6">
      <w:start w:val="1"/>
      <w:numFmt w:val="lowerLetter"/>
      <w:lvlText w:val="%1)"/>
      <w:lvlJc w:val="left"/>
      <w:pPr>
        <w:ind w:left="1180" w:hanging="436"/>
        <w:jc w:val="left"/>
      </w:pPr>
      <w:rPr>
        <w:rFonts w:hint="default"/>
        <w:spacing w:val="-31"/>
        <w:w w:val="92"/>
        <w:lang w:val="it-IT" w:eastAsia="it-IT" w:bidi="it-IT"/>
      </w:rPr>
    </w:lvl>
    <w:lvl w:ilvl="1" w:tplc="C5DE61EE">
      <w:numFmt w:val="bullet"/>
      <w:lvlText w:val="•"/>
      <w:lvlJc w:val="left"/>
      <w:pPr>
        <w:ind w:left="2131" w:hanging="436"/>
      </w:pPr>
      <w:rPr>
        <w:rFonts w:hint="default"/>
        <w:lang w:val="it-IT" w:eastAsia="it-IT" w:bidi="it-IT"/>
      </w:rPr>
    </w:lvl>
    <w:lvl w:ilvl="2" w:tplc="55588C64">
      <w:numFmt w:val="bullet"/>
      <w:lvlText w:val="•"/>
      <w:lvlJc w:val="left"/>
      <w:pPr>
        <w:ind w:left="3082" w:hanging="436"/>
      </w:pPr>
      <w:rPr>
        <w:rFonts w:hint="default"/>
        <w:lang w:val="it-IT" w:eastAsia="it-IT" w:bidi="it-IT"/>
      </w:rPr>
    </w:lvl>
    <w:lvl w:ilvl="3" w:tplc="60A87D2E">
      <w:numFmt w:val="bullet"/>
      <w:lvlText w:val="•"/>
      <w:lvlJc w:val="left"/>
      <w:pPr>
        <w:ind w:left="4033" w:hanging="436"/>
      </w:pPr>
      <w:rPr>
        <w:rFonts w:hint="default"/>
        <w:lang w:val="it-IT" w:eastAsia="it-IT" w:bidi="it-IT"/>
      </w:rPr>
    </w:lvl>
    <w:lvl w:ilvl="4" w:tplc="B06805E0">
      <w:numFmt w:val="bullet"/>
      <w:lvlText w:val="•"/>
      <w:lvlJc w:val="left"/>
      <w:pPr>
        <w:ind w:left="4984" w:hanging="436"/>
      </w:pPr>
      <w:rPr>
        <w:rFonts w:hint="default"/>
        <w:lang w:val="it-IT" w:eastAsia="it-IT" w:bidi="it-IT"/>
      </w:rPr>
    </w:lvl>
    <w:lvl w:ilvl="5" w:tplc="9F8AE4C6">
      <w:numFmt w:val="bullet"/>
      <w:lvlText w:val="•"/>
      <w:lvlJc w:val="left"/>
      <w:pPr>
        <w:ind w:left="5936" w:hanging="436"/>
      </w:pPr>
      <w:rPr>
        <w:rFonts w:hint="default"/>
        <w:lang w:val="it-IT" w:eastAsia="it-IT" w:bidi="it-IT"/>
      </w:rPr>
    </w:lvl>
    <w:lvl w:ilvl="6" w:tplc="4066061E">
      <w:numFmt w:val="bullet"/>
      <w:lvlText w:val="•"/>
      <w:lvlJc w:val="left"/>
      <w:pPr>
        <w:ind w:left="6887" w:hanging="436"/>
      </w:pPr>
      <w:rPr>
        <w:rFonts w:hint="default"/>
        <w:lang w:val="it-IT" w:eastAsia="it-IT" w:bidi="it-IT"/>
      </w:rPr>
    </w:lvl>
    <w:lvl w:ilvl="7" w:tplc="EF8EDFC0">
      <w:numFmt w:val="bullet"/>
      <w:lvlText w:val="•"/>
      <w:lvlJc w:val="left"/>
      <w:pPr>
        <w:ind w:left="7838" w:hanging="436"/>
      </w:pPr>
      <w:rPr>
        <w:rFonts w:hint="default"/>
        <w:lang w:val="it-IT" w:eastAsia="it-IT" w:bidi="it-IT"/>
      </w:rPr>
    </w:lvl>
    <w:lvl w:ilvl="8" w:tplc="52DC3C0A">
      <w:numFmt w:val="bullet"/>
      <w:lvlText w:val="•"/>
      <w:lvlJc w:val="left"/>
      <w:pPr>
        <w:ind w:left="8789" w:hanging="43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A041D"/>
    <w:rsid w:val="001A041D"/>
    <w:rsid w:val="005C49B5"/>
    <w:rsid w:val="00B1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41D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041D"/>
    <w:pPr>
      <w:ind w:left="472"/>
    </w:pPr>
  </w:style>
  <w:style w:type="paragraph" w:customStyle="1" w:styleId="Heading1">
    <w:name w:val="Heading 1"/>
    <w:basedOn w:val="Normale"/>
    <w:uiPriority w:val="1"/>
    <w:qFormat/>
    <w:rsid w:val="001A041D"/>
    <w:pPr>
      <w:ind w:left="4867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A041D"/>
    <w:pPr>
      <w:ind w:left="1180" w:hanging="424"/>
      <w:jc w:val="both"/>
    </w:pPr>
  </w:style>
  <w:style w:type="paragraph" w:customStyle="1" w:styleId="TableParagraph">
    <w:name w:val="Table Paragraph"/>
    <w:basedOn w:val="Normale"/>
    <w:uiPriority w:val="1"/>
    <w:qFormat/>
    <w:rsid w:val="001A04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Ass.Amm.Totò Amenta (IC NARBONE)</dc:creator>
  <cp:lastModifiedBy>Pampallona</cp:lastModifiedBy>
  <cp:revision>2</cp:revision>
  <dcterms:created xsi:type="dcterms:W3CDTF">2019-06-03T12:30:00Z</dcterms:created>
  <dcterms:modified xsi:type="dcterms:W3CDTF">2019-06-03T12:30:00Z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